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E0" w:rsidRDefault="00147D59" w:rsidP="005162A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Balıkesir</w:t>
      </w:r>
      <w:r w:rsidR="00DB75E0">
        <w:rPr>
          <w:rFonts w:ascii="Times New Roman" w:hAnsi="Times New Roman"/>
          <w:b/>
          <w:sz w:val="28"/>
          <w:szCs w:val="28"/>
        </w:rPr>
        <w:t xml:space="preserve"> İl Milli Eğitim M</w:t>
      </w:r>
      <w:r w:rsidR="00EB288E">
        <w:rPr>
          <w:rFonts w:ascii="Times New Roman" w:hAnsi="Times New Roman"/>
          <w:b/>
          <w:sz w:val="28"/>
          <w:szCs w:val="28"/>
        </w:rPr>
        <w:t>üdürlüğü</w:t>
      </w:r>
    </w:p>
    <w:p w:rsidR="00ED0C16" w:rsidRDefault="00147D59" w:rsidP="005162A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 FORMU</w:t>
      </w:r>
    </w:p>
    <w:tbl>
      <w:tblPr>
        <w:tblW w:w="106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4"/>
      </w:tblGrid>
      <w:tr w:rsidR="00C91BA3" w:rsidTr="002B51FD">
        <w:trPr>
          <w:trHeight w:val="1996"/>
        </w:trPr>
        <w:tc>
          <w:tcPr>
            <w:tcW w:w="10634" w:type="dxa"/>
          </w:tcPr>
          <w:p w:rsidR="00C91BA3" w:rsidRDefault="00C91BA3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BA3" w:rsidRPr="00AC1529" w:rsidRDefault="00C91BA3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İlçesi: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KARESİ</w:t>
            </w:r>
          </w:p>
          <w:p w:rsidR="00C91BA3" w:rsidRPr="00AC1529" w:rsidRDefault="00C91BA3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Okulu: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Ali Rıza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Güçkan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Anaokulu </w:t>
            </w:r>
          </w:p>
          <w:p w:rsidR="00C91BA3" w:rsidRPr="00AC1529" w:rsidRDefault="00C91BA3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Proje Yürütücüsü Adı Soyadı: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Ali ERDEM</w:t>
            </w:r>
          </w:p>
          <w:p w:rsidR="00C91BA3" w:rsidRPr="00AC1529" w:rsidRDefault="00C91BA3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Görevi/Branşı: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Müdür / Okul Öncesi</w:t>
            </w:r>
          </w:p>
          <w:p w:rsidR="00C91BA3" w:rsidRDefault="00C91BA3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BA3" w:rsidRPr="00C91BA3" w:rsidRDefault="00C91BA3" w:rsidP="00C91B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2032">
              <w:rPr>
                <w:rFonts w:ascii="Times New Roman" w:hAnsi="Times New Roman"/>
                <w:b/>
                <w:sz w:val="24"/>
                <w:szCs w:val="24"/>
              </w:rPr>
              <w:t>Projenin Adı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/Başlığı: GÜNLÜK YAŞAM BECERİLERİ</w:t>
            </w:r>
          </w:p>
        </w:tc>
      </w:tr>
      <w:tr w:rsidR="00C91BA3" w:rsidTr="002B51FD">
        <w:trPr>
          <w:trHeight w:val="1996"/>
        </w:trPr>
        <w:tc>
          <w:tcPr>
            <w:tcW w:w="10634" w:type="dxa"/>
          </w:tcPr>
          <w:p w:rsidR="00C91BA3" w:rsidRDefault="00C91BA3" w:rsidP="0073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Giriş: </w:t>
            </w:r>
          </w:p>
          <w:p w:rsidR="00C91BA3" w:rsidRPr="00E10C2B" w:rsidRDefault="00C91BA3" w:rsidP="00732D68">
            <w:pPr>
              <w:ind w:firstLine="17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Öğrencilerin günlük yaşamda kendi öz bakım becerilerini gerçekleştirmeleri, ailelerinin de rehberliği ile çeşitli becerilerini geliştirmeleri amaçlanmıştır.</w:t>
            </w:r>
          </w:p>
        </w:tc>
      </w:tr>
      <w:tr w:rsidR="00C91BA3" w:rsidTr="002B51FD">
        <w:trPr>
          <w:trHeight w:val="1996"/>
        </w:trPr>
        <w:tc>
          <w:tcPr>
            <w:tcW w:w="10634" w:type="dxa"/>
          </w:tcPr>
          <w:p w:rsidR="00C91BA3" w:rsidRDefault="00C91BA3" w:rsidP="00C91B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Projenin Amaçları:</w:t>
            </w:r>
          </w:p>
          <w:p w:rsidR="00C91BA3" w:rsidRPr="00E10C2B" w:rsidRDefault="00C91BA3" w:rsidP="00C91BA3">
            <w:pPr>
              <w:ind w:firstLine="17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Öğrencilerin günlük yaşamda kendi öz bakım becerilerini gerçekleştirmelerini sağlamak, ailelerinin de rehberliği ile çeşitli becerilerini geliştirmeleri sağlamak, öğrencilerde olumlu davranış değişikliği meydana getirmek.</w:t>
            </w:r>
          </w:p>
        </w:tc>
      </w:tr>
      <w:tr w:rsidR="00C91BA3" w:rsidTr="002B51FD">
        <w:trPr>
          <w:trHeight w:val="1996"/>
        </w:trPr>
        <w:tc>
          <w:tcPr>
            <w:tcW w:w="10634" w:type="dxa"/>
          </w:tcPr>
          <w:p w:rsidR="00C91BA3" w:rsidRDefault="00C91BA3" w:rsidP="0073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Projenin</w:t>
            </w:r>
            <w:r w:rsidRPr="005C3DD8">
              <w:rPr>
                <w:rFonts w:ascii="Times New Roman" w:hAnsi="Times New Roman"/>
                <w:b/>
                <w:sz w:val="24"/>
                <w:szCs w:val="24"/>
              </w:rPr>
              <w:t xml:space="preserve"> Hedefleri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11371" w:rsidRPr="00511371" w:rsidRDefault="00511371" w:rsidP="00511371">
            <w:pPr>
              <w:pStyle w:val="NormalWeb"/>
              <w:spacing w:before="0" w:beforeAutospacing="0" w:after="0" w:afterAutospacing="0"/>
              <w:ind w:left="1788"/>
              <w:jc w:val="both"/>
              <w:textAlignment w:val="baseline"/>
              <w:rPr>
                <w:bCs/>
                <w:color w:val="000000"/>
              </w:rPr>
            </w:pPr>
            <w:r w:rsidRPr="00071F92">
              <w:rPr>
                <w:bCs/>
                <w:color w:val="000000"/>
              </w:rPr>
              <w:t>Okulumuz 60 öğrencisinde,</w:t>
            </w:r>
          </w:p>
          <w:p w:rsidR="00C91BA3" w:rsidRPr="00E10C2B" w:rsidRDefault="00C91BA3" w:rsidP="00732D68">
            <w:pPr>
              <w:pStyle w:val="ListeParagraf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Proje ile öğrenciler </w:t>
            </w:r>
            <w:r w:rsidR="00511371">
              <w:rPr>
                <w:rFonts w:ascii="Times New Roman" w:hAnsi="Times New Roman"/>
                <w:sz w:val="24"/>
                <w:szCs w:val="24"/>
              </w:rPr>
              <w:t>düzenli olma konusunda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 xml:space="preserve"> gelişim göstermelerini sağlamak</w:t>
            </w:r>
          </w:p>
          <w:p w:rsidR="00C91BA3" w:rsidRPr="00E10C2B" w:rsidRDefault="00C91BA3" w:rsidP="00732D68">
            <w:pPr>
              <w:pStyle w:val="ListeParagraf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Aile bağlarını kuvvetlendirmek</w:t>
            </w:r>
          </w:p>
          <w:p w:rsidR="00511371" w:rsidRPr="00C91BA3" w:rsidRDefault="00511371" w:rsidP="00511371">
            <w:pPr>
              <w:pStyle w:val="ListeParagraf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Proje ile </w:t>
            </w:r>
            <w:r>
              <w:rPr>
                <w:rFonts w:ascii="Times New Roman" w:hAnsi="Times New Roman"/>
                <w:sz w:val="24"/>
                <w:szCs w:val="24"/>
              </w:rPr>
              <w:t>öğrencilerin günlük yaşamda öz bakım becerilerini geliştirmek</w:t>
            </w:r>
          </w:p>
          <w:p w:rsidR="00C91BA3" w:rsidRPr="00E91F7D" w:rsidRDefault="00511371" w:rsidP="00732D68">
            <w:pPr>
              <w:pStyle w:val="ListeParagraf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Ailelerinden ve öğretmenlerinden aldıkları yönergeleri doğru uygulayabilme becerilerini geliştirmek.</w:t>
            </w:r>
            <w:proofErr w:type="gramEnd"/>
          </w:p>
        </w:tc>
      </w:tr>
      <w:tr w:rsidR="004C1690" w:rsidTr="00524631">
        <w:trPr>
          <w:trHeight w:val="985"/>
        </w:trPr>
        <w:tc>
          <w:tcPr>
            <w:tcW w:w="10634" w:type="dxa"/>
          </w:tcPr>
          <w:p w:rsidR="004C1690" w:rsidRDefault="004C1690" w:rsidP="0073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 Planı:</w:t>
            </w:r>
          </w:p>
          <w:p w:rsidR="004C1690" w:rsidRPr="00E10C2B" w:rsidRDefault="004C1690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KASIM</w:t>
            </w:r>
          </w:p>
          <w:p w:rsidR="004C1690" w:rsidRPr="00E10C2B" w:rsidRDefault="000477BD" w:rsidP="00732D68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Öğrenci</w:t>
            </w:r>
            <w:r w:rsidR="004E4B8C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erin kendi malzemeleri ile saymalar yapması</w:t>
            </w:r>
          </w:p>
          <w:p w:rsidR="004C1690" w:rsidRPr="00E10C2B" w:rsidRDefault="004C1690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ARALIK</w:t>
            </w:r>
          </w:p>
          <w:p w:rsidR="000477BD" w:rsidRPr="000477BD" w:rsidRDefault="004E4B8C" w:rsidP="000477BD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“Soframı hazırlıyorum/topluyorum” etkinliğinin yapılması</w:t>
            </w:r>
          </w:p>
          <w:p w:rsidR="004C1690" w:rsidRPr="00E10C2B" w:rsidRDefault="004C1690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OCAK</w:t>
            </w:r>
          </w:p>
          <w:p w:rsidR="004C1690" w:rsidRDefault="000477BD" w:rsidP="00732D68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</w:t>
            </w:r>
            <w:r w:rsidR="004E4B8C">
              <w:rPr>
                <w:rFonts w:ascii="Times New Roman" w:hAnsi="Times New Roman"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</w:rPr>
              <w:t>fımı düzenli tutuyorum etkinliğinin yapılması</w:t>
            </w:r>
          </w:p>
          <w:p w:rsidR="004C1690" w:rsidRDefault="004C1690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ŞUBAT</w:t>
            </w:r>
          </w:p>
          <w:p w:rsidR="004C1690" w:rsidRPr="00E10C2B" w:rsidRDefault="000477BD" w:rsidP="00732D68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Odamı ve dolabımı düzenliyorum etkinliğinin yapılması</w:t>
            </w:r>
          </w:p>
          <w:p w:rsidR="004C1690" w:rsidRPr="00E10C2B" w:rsidRDefault="004C1690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MART</w:t>
            </w:r>
          </w:p>
          <w:p w:rsidR="004C1690" w:rsidRPr="00E10C2B" w:rsidRDefault="000477BD" w:rsidP="00732D68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“Minik şefler mutfakta</w:t>
            </w:r>
            <w:r w:rsidR="004C1690" w:rsidRPr="00E10C2B">
              <w:rPr>
                <w:rFonts w:ascii="Times New Roman" w:hAnsi="Times New Roman"/>
                <w:sz w:val="24"/>
                <w:szCs w:val="24"/>
              </w:rPr>
              <w:t>” etkinliği</w:t>
            </w:r>
            <w:r w:rsidR="004C1690">
              <w:rPr>
                <w:rFonts w:ascii="Times New Roman" w:hAnsi="Times New Roman"/>
                <w:sz w:val="24"/>
                <w:szCs w:val="24"/>
              </w:rPr>
              <w:t>nin yapılması</w:t>
            </w:r>
          </w:p>
          <w:p w:rsidR="004C1690" w:rsidRPr="00E10C2B" w:rsidRDefault="004C1690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NİSAN</w:t>
            </w:r>
          </w:p>
          <w:p w:rsidR="004C1690" w:rsidRPr="00E10C2B" w:rsidRDefault="000477BD" w:rsidP="00732D68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Yatağımı topluyorum</w:t>
            </w:r>
            <w:r w:rsidR="004C1690">
              <w:rPr>
                <w:rFonts w:ascii="Times New Roman" w:hAnsi="Times New Roman"/>
                <w:sz w:val="24"/>
                <w:szCs w:val="24"/>
              </w:rPr>
              <w:t xml:space="preserve"> etkinliğinin yapılması</w:t>
            </w:r>
          </w:p>
          <w:p w:rsidR="004C1690" w:rsidRPr="00E10C2B" w:rsidRDefault="004C1690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MAYIS</w:t>
            </w:r>
          </w:p>
          <w:p w:rsidR="004C1690" w:rsidRPr="00E10C2B" w:rsidRDefault="000477BD" w:rsidP="00732D68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Aileme ev işlerinde yardım ediyorum</w:t>
            </w:r>
            <w:r w:rsidR="004C1690">
              <w:rPr>
                <w:rFonts w:ascii="Times New Roman" w:hAnsi="Times New Roman"/>
                <w:sz w:val="24"/>
                <w:szCs w:val="24"/>
              </w:rPr>
              <w:t xml:space="preserve"> yapılması</w:t>
            </w:r>
          </w:p>
          <w:p w:rsidR="004C1690" w:rsidRDefault="004C1690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1690" w:rsidRDefault="004C1690" w:rsidP="00732D68">
            <w:pPr>
              <w:spacing w:after="0"/>
              <w:ind w:firstLine="17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 4/A, 4/B, 5/A, 5/B sınıflarında öğretmenlerin rehberliğinde, velilerin de iş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birliği ile uygulanacaktır.</w:t>
            </w:r>
          </w:p>
          <w:p w:rsidR="004C1690" w:rsidRPr="00A17B90" w:rsidRDefault="004C1690" w:rsidP="00732D68">
            <w:pPr>
              <w:spacing w:after="0"/>
              <w:ind w:firstLine="17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 ek bir maliyet getirmeyecek şekilde okulda ve evde bulunan imkânlarla yürütülecektir.</w:t>
            </w:r>
          </w:p>
        </w:tc>
      </w:tr>
      <w:tr w:rsidR="00B80251" w:rsidTr="002B51FD">
        <w:trPr>
          <w:trHeight w:val="1996"/>
        </w:trPr>
        <w:tc>
          <w:tcPr>
            <w:tcW w:w="10634" w:type="dxa"/>
          </w:tcPr>
          <w:p w:rsidR="00B80251" w:rsidRDefault="00B80251" w:rsidP="0073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Projede Uygulanan Yöntemler:</w:t>
            </w:r>
          </w:p>
          <w:p w:rsidR="00B80251" w:rsidRPr="00E10C2B" w:rsidRDefault="00B80251" w:rsidP="00732D68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Grup tartışması</w:t>
            </w:r>
          </w:p>
          <w:p w:rsidR="00B80251" w:rsidRPr="00E10C2B" w:rsidRDefault="00B80251" w:rsidP="00732D68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Beyin fırtınası</w:t>
            </w:r>
            <w:bookmarkStart w:id="0" w:name="_GoBack"/>
            <w:bookmarkEnd w:id="0"/>
          </w:p>
          <w:p w:rsidR="00B80251" w:rsidRPr="00E10C2B" w:rsidRDefault="00B80251" w:rsidP="00732D68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Soru-cevap</w:t>
            </w:r>
          </w:p>
          <w:p w:rsidR="00B80251" w:rsidRPr="00E10C2B" w:rsidRDefault="00B80251" w:rsidP="00732D68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Göster-anlat</w:t>
            </w:r>
          </w:p>
          <w:p w:rsidR="00B80251" w:rsidRPr="00E10C2B" w:rsidRDefault="00B80251" w:rsidP="00732D68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Uygulamalı öğrenme</w:t>
            </w:r>
          </w:p>
          <w:p w:rsidR="00B80251" w:rsidRPr="00E10C2B" w:rsidRDefault="00B80251" w:rsidP="00732D68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Yaparak yaşayarak öğrenme</w:t>
            </w:r>
          </w:p>
          <w:p w:rsidR="00B80251" w:rsidRDefault="00B80251" w:rsidP="0073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Projenin Uygulanması: </w:t>
            </w:r>
          </w:p>
          <w:p w:rsidR="00B80251" w:rsidRPr="00E10C2B" w:rsidRDefault="00B80251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Fikri ve uygulaması tamamen okulumuza ait olan projede </w:t>
            </w:r>
          </w:p>
          <w:p w:rsidR="00B80251" w:rsidRPr="00E10C2B" w:rsidRDefault="00B80251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Kasım ayında </w:t>
            </w:r>
            <w:r>
              <w:rPr>
                <w:rFonts w:ascii="Times New Roman" w:hAnsi="Times New Roman"/>
                <w:sz w:val="24"/>
                <w:szCs w:val="24"/>
              </w:rPr>
              <w:t>öğrenciler kendi malzemeleri ile sayma etkinliği yaptılar.</w:t>
            </w:r>
          </w:p>
          <w:p w:rsidR="00B80251" w:rsidRPr="00E10C2B" w:rsidRDefault="00B80251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Aralık ayında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“Soframı hazırlıyorum/topluyorum” 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>etkinliği yapıldı.</w:t>
            </w:r>
          </w:p>
          <w:p w:rsidR="00B80251" w:rsidRPr="00E10C2B" w:rsidRDefault="00B80251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Ocak ayında </w:t>
            </w:r>
            <w:r>
              <w:rPr>
                <w:rFonts w:ascii="Times New Roman" w:hAnsi="Times New Roman"/>
                <w:sz w:val="24"/>
                <w:szCs w:val="24"/>
              </w:rPr>
              <w:t>Sınıfımı düzenli tutuyorum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 xml:space="preserve"> etkinliği yapıldı.</w:t>
            </w:r>
          </w:p>
          <w:p w:rsidR="00B80251" w:rsidRPr="00E10C2B" w:rsidRDefault="00B80251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Şubat ayında </w:t>
            </w:r>
            <w:r>
              <w:rPr>
                <w:rFonts w:ascii="Times New Roman" w:hAnsi="Times New Roman"/>
                <w:sz w:val="24"/>
                <w:szCs w:val="24"/>
              </w:rPr>
              <w:t>Odamı ve dolabımı düzenliyorum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 xml:space="preserve"> yapılacak.</w:t>
            </w:r>
          </w:p>
          <w:p w:rsidR="00B80251" w:rsidRPr="00E10C2B" w:rsidRDefault="00B80251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Mart ayında </w:t>
            </w:r>
            <w:r>
              <w:rPr>
                <w:rFonts w:ascii="Times New Roman" w:hAnsi="Times New Roman"/>
                <w:sz w:val="24"/>
                <w:szCs w:val="24"/>
              </w:rPr>
              <w:t>“Minik şefler mutfakta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>etkinliği yapılacak.</w:t>
            </w:r>
          </w:p>
          <w:p w:rsidR="00B80251" w:rsidRPr="00E10C2B" w:rsidRDefault="00B80251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Nisan ayında </w:t>
            </w:r>
            <w:r>
              <w:rPr>
                <w:rFonts w:ascii="Times New Roman" w:hAnsi="Times New Roman"/>
                <w:sz w:val="24"/>
                <w:szCs w:val="24"/>
              </w:rPr>
              <w:t>Yatağımı topluyorum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etkinliği yapılacak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0251" w:rsidRDefault="00B80251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Mayıs ayında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Aileme ev işlerinde yardım ediyorum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etkinliği 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>yapılacak.</w:t>
            </w:r>
          </w:p>
        </w:tc>
      </w:tr>
      <w:tr w:rsidR="00052520" w:rsidTr="00052520">
        <w:trPr>
          <w:trHeight w:val="1174"/>
        </w:trPr>
        <w:tc>
          <w:tcPr>
            <w:tcW w:w="10634" w:type="dxa"/>
          </w:tcPr>
          <w:p w:rsidR="00052520" w:rsidRDefault="00052520" w:rsidP="0073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Projenin İzleme ve D</w:t>
            </w:r>
            <w:r w:rsidRPr="006C2E22">
              <w:rPr>
                <w:rFonts w:ascii="Times New Roman" w:hAnsi="Times New Roman"/>
                <w:b/>
                <w:sz w:val="24"/>
                <w:szCs w:val="24"/>
              </w:rPr>
              <w:t>eğerlendirme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si:</w:t>
            </w:r>
          </w:p>
          <w:p w:rsidR="00052520" w:rsidRDefault="00052520" w:rsidP="00732D68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Ön test ve son test sonuçları karşılaştırılarak değerlendirilecektir.</w:t>
            </w:r>
          </w:p>
          <w:p w:rsidR="00052520" w:rsidRPr="008D685B" w:rsidRDefault="00052520" w:rsidP="00732D68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B">
              <w:rPr>
                <w:rFonts w:ascii="Times New Roman" w:hAnsi="Times New Roman"/>
                <w:sz w:val="24"/>
                <w:szCs w:val="24"/>
              </w:rPr>
              <w:t>Eld</w:t>
            </w:r>
            <w:r>
              <w:rPr>
                <w:rFonts w:ascii="Times New Roman" w:hAnsi="Times New Roman"/>
                <w:sz w:val="24"/>
                <w:szCs w:val="24"/>
              </w:rPr>
              <w:t>e edilen sonuçların yorumlanacaktır.</w:t>
            </w:r>
          </w:p>
        </w:tc>
      </w:tr>
      <w:tr w:rsidR="00052520" w:rsidTr="002B51FD">
        <w:trPr>
          <w:trHeight w:val="1996"/>
        </w:trPr>
        <w:tc>
          <w:tcPr>
            <w:tcW w:w="10634" w:type="dxa"/>
          </w:tcPr>
          <w:p w:rsidR="00052520" w:rsidRDefault="00052520" w:rsidP="00732D68">
            <w:pPr>
              <w:jc w:val="both"/>
              <w:rPr>
                <w:rFonts w:ascii="Times New Roman" w:hAnsi="Times New Roman"/>
                <w:b/>
              </w:rPr>
            </w:pPr>
            <w:r w:rsidRPr="00444FCC">
              <w:rPr>
                <w:rFonts w:ascii="Times New Roman" w:hAnsi="Times New Roman"/>
                <w:b/>
              </w:rPr>
              <w:t>Sonuçlar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052520" w:rsidRDefault="00052520" w:rsidP="00732D68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B">
              <w:rPr>
                <w:rFonts w:ascii="Times New Roman" w:hAnsi="Times New Roman"/>
                <w:sz w:val="24"/>
                <w:szCs w:val="24"/>
              </w:rPr>
              <w:t>Proje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bütün paydaşlara büyük katkı sağlamıştır.</w:t>
            </w:r>
          </w:p>
          <w:p w:rsidR="00052520" w:rsidRDefault="00052520" w:rsidP="00732D68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Veliler çocuklarındaki gelişimi somut olarak gözlemleyebilmişlerdir.</w:t>
            </w:r>
          </w:p>
          <w:p w:rsidR="00052520" w:rsidRDefault="00052520" w:rsidP="00732D68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Ulaşılabilir gerçekçi hedefler konulduğundan, hedeflere ulaşılmıştır.</w:t>
            </w:r>
          </w:p>
          <w:p w:rsidR="00052520" w:rsidRDefault="00052520" w:rsidP="00732D68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 toplam 60 öğrenci üzerinde uygulanmıştır.</w:t>
            </w:r>
          </w:p>
          <w:p w:rsidR="00052520" w:rsidRDefault="00052520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2520" w:rsidRDefault="00052520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D41">
              <w:rPr>
                <w:rFonts w:ascii="Times New Roman" w:hAnsi="Times New Roman"/>
                <w:b/>
                <w:sz w:val="24"/>
                <w:szCs w:val="24"/>
              </w:rPr>
              <w:t xml:space="preserve">Sürdürülebilirlik ve </w:t>
            </w:r>
            <w:proofErr w:type="spellStart"/>
            <w:r w:rsidRPr="009D3D41">
              <w:rPr>
                <w:rFonts w:ascii="Times New Roman" w:hAnsi="Times New Roman"/>
                <w:b/>
                <w:sz w:val="24"/>
                <w:szCs w:val="24"/>
              </w:rPr>
              <w:t>Yaygınlaştırılabilirlik</w:t>
            </w:r>
            <w:proofErr w:type="spellEnd"/>
            <w:r w:rsidRPr="009D3D4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052520" w:rsidRPr="009D3D41" w:rsidRDefault="00052520" w:rsidP="00732D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2520" w:rsidRPr="009D3D41" w:rsidRDefault="00052520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D41">
              <w:rPr>
                <w:rFonts w:ascii="Times New Roman" w:hAnsi="Times New Roman"/>
                <w:sz w:val="24"/>
                <w:szCs w:val="24"/>
              </w:rPr>
              <w:t>Proje diğer okullara örnek niteliği taşımakta, yerel ve ulusal ve uluslararası düzeyde yaygınlaştırılabilir özelliğe sahiptir.</w:t>
            </w:r>
          </w:p>
        </w:tc>
      </w:tr>
      <w:tr w:rsidR="00506EAA" w:rsidTr="002B51FD">
        <w:trPr>
          <w:trHeight w:val="1996"/>
        </w:trPr>
        <w:tc>
          <w:tcPr>
            <w:tcW w:w="10634" w:type="dxa"/>
          </w:tcPr>
          <w:p w:rsidR="00506EAA" w:rsidRPr="00444FCC" w:rsidRDefault="000C7ABC" w:rsidP="00CD4D6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Yerel, </w:t>
            </w:r>
            <w:r w:rsidR="00CD4D6E">
              <w:rPr>
                <w:rFonts w:ascii="Times New Roman" w:hAnsi="Times New Roman"/>
                <w:b/>
              </w:rPr>
              <w:t>Ulusal ve U</w:t>
            </w:r>
            <w:r>
              <w:rPr>
                <w:rFonts w:ascii="Times New Roman" w:hAnsi="Times New Roman"/>
                <w:b/>
              </w:rPr>
              <w:t>luslararası Basında Proje</w:t>
            </w:r>
            <w:r w:rsidR="00506EAA">
              <w:rPr>
                <w:rFonts w:ascii="Times New Roman" w:hAnsi="Times New Roman"/>
                <w:b/>
              </w:rPr>
              <w:t>:</w:t>
            </w:r>
          </w:p>
        </w:tc>
      </w:tr>
      <w:tr w:rsidR="003A639D" w:rsidTr="002B51FD">
        <w:trPr>
          <w:trHeight w:val="1996"/>
        </w:trPr>
        <w:tc>
          <w:tcPr>
            <w:tcW w:w="10634" w:type="dxa"/>
          </w:tcPr>
          <w:p w:rsidR="003A639D" w:rsidRDefault="003A639D" w:rsidP="00CD4D6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Kaynakça:</w:t>
            </w:r>
          </w:p>
        </w:tc>
      </w:tr>
    </w:tbl>
    <w:p w:rsidR="00C166A0" w:rsidRDefault="00C166A0" w:rsidP="007D166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Önemli Notlar:</w:t>
      </w:r>
    </w:p>
    <w:p w:rsidR="00C166A0" w:rsidRPr="001A6FB1" w:rsidRDefault="00C166A0" w:rsidP="001A6FB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6FB1">
        <w:rPr>
          <w:rFonts w:ascii="Times New Roman" w:hAnsi="Times New Roman"/>
          <w:sz w:val="24"/>
          <w:szCs w:val="24"/>
        </w:rPr>
        <w:lastRenderedPageBreak/>
        <w:t>Proje</w:t>
      </w:r>
      <w:r w:rsidR="00D36785" w:rsidRPr="001A6FB1">
        <w:rPr>
          <w:rFonts w:ascii="Times New Roman" w:hAnsi="Times New Roman"/>
          <w:sz w:val="24"/>
          <w:szCs w:val="24"/>
        </w:rPr>
        <w:t xml:space="preserve"> anlatımı konu ile alakalı resimler ile desteklenmelidir.</w:t>
      </w:r>
    </w:p>
    <w:p w:rsidR="00D36785" w:rsidRPr="001A6FB1" w:rsidRDefault="000311E4" w:rsidP="001A6FB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6FB1">
        <w:rPr>
          <w:rFonts w:ascii="Times New Roman" w:hAnsi="Times New Roman"/>
          <w:sz w:val="24"/>
          <w:szCs w:val="24"/>
        </w:rPr>
        <w:t>Kullanılan ifadelerin yalın ve sade olmasına dikkat edilmelidir.</w:t>
      </w:r>
    </w:p>
    <w:p w:rsidR="000311E4" w:rsidRPr="001A6FB1" w:rsidRDefault="000311E4" w:rsidP="001A6FB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6FB1">
        <w:rPr>
          <w:rFonts w:ascii="Times New Roman" w:hAnsi="Times New Roman"/>
          <w:sz w:val="24"/>
          <w:szCs w:val="24"/>
        </w:rPr>
        <w:t>Y</w:t>
      </w:r>
      <w:r w:rsidR="008F1F68" w:rsidRPr="001A6FB1">
        <w:rPr>
          <w:rFonts w:ascii="Times New Roman" w:hAnsi="Times New Roman"/>
          <w:sz w:val="24"/>
          <w:szCs w:val="24"/>
        </w:rPr>
        <w:t xml:space="preserve">erel, </w:t>
      </w:r>
      <w:r w:rsidRPr="001A6FB1">
        <w:rPr>
          <w:rFonts w:ascii="Times New Roman" w:hAnsi="Times New Roman"/>
          <w:sz w:val="24"/>
          <w:szCs w:val="24"/>
        </w:rPr>
        <w:t>ulusal ve uluslar</w:t>
      </w:r>
      <w:r w:rsidR="00794C9B" w:rsidRPr="001A6FB1">
        <w:rPr>
          <w:rFonts w:ascii="Times New Roman" w:hAnsi="Times New Roman"/>
          <w:sz w:val="24"/>
          <w:szCs w:val="24"/>
        </w:rPr>
        <w:t xml:space="preserve">arası </w:t>
      </w:r>
      <w:r w:rsidR="003A639D" w:rsidRPr="001A6FB1">
        <w:rPr>
          <w:rFonts w:ascii="Times New Roman" w:hAnsi="Times New Roman"/>
          <w:sz w:val="24"/>
          <w:szCs w:val="24"/>
        </w:rPr>
        <w:t>basın yayın araçları</w:t>
      </w:r>
      <w:r w:rsidR="007D100D" w:rsidRPr="001A6FB1">
        <w:rPr>
          <w:rFonts w:ascii="Times New Roman" w:hAnsi="Times New Roman"/>
          <w:sz w:val="24"/>
          <w:szCs w:val="24"/>
        </w:rPr>
        <w:t xml:space="preserve"> ile sosyal medyada geniş yer tutan h</w:t>
      </w:r>
      <w:r w:rsidR="003A639D" w:rsidRPr="001A6FB1">
        <w:rPr>
          <w:rFonts w:ascii="Times New Roman" w:hAnsi="Times New Roman"/>
          <w:sz w:val="24"/>
          <w:szCs w:val="24"/>
        </w:rPr>
        <w:t>aber niteliğindeki paylaşımlar</w:t>
      </w:r>
      <w:r w:rsidR="008F1F68" w:rsidRPr="001A6FB1">
        <w:rPr>
          <w:rFonts w:ascii="Times New Roman" w:hAnsi="Times New Roman"/>
          <w:sz w:val="24"/>
          <w:szCs w:val="24"/>
        </w:rPr>
        <w:t xml:space="preserve"> </w:t>
      </w:r>
      <w:r w:rsidR="003A639D" w:rsidRPr="001A6FB1">
        <w:rPr>
          <w:rFonts w:ascii="Times New Roman" w:hAnsi="Times New Roman"/>
          <w:sz w:val="24"/>
          <w:szCs w:val="24"/>
        </w:rPr>
        <w:t xml:space="preserve">“Yerel, Ulusal ve Uluslararası Basında Proje” bölümünde belirtilmeli aynı zamanda </w:t>
      </w:r>
      <w:r w:rsidR="007D166B" w:rsidRPr="001A6FB1">
        <w:rPr>
          <w:rFonts w:ascii="Times New Roman" w:hAnsi="Times New Roman"/>
          <w:sz w:val="24"/>
          <w:szCs w:val="24"/>
        </w:rPr>
        <w:t>“Kaynakça” bölümünde internet linkine yer verilmelidir.</w:t>
      </w:r>
    </w:p>
    <w:p w:rsidR="00365D79" w:rsidRPr="00444FCC" w:rsidRDefault="00365D79" w:rsidP="00604AFB">
      <w:pPr>
        <w:rPr>
          <w:rFonts w:ascii="Times New Roman" w:hAnsi="Times New Roman"/>
          <w:b/>
          <w:sz w:val="28"/>
          <w:szCs w:val="28"/>
        </w:rPr>
      </w:pPr>
    </w:p>
    <w:sectPr w:rsidR="00365D79" w:rsidRPr="00444FCC" w:rsidSect="00860DE9">
      <w:footerReference w:type="default" r:id="rId9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4B" w:rsidRDefault="00234A4B" w:rsidP="001C339A">
      <w:pPr>
        <w:spacing w:after="0" w:line="240" w:lineRule="auto"/>
      </w:pPr>
      <w:r>
        <w:separator/>
      </w:r>
    </w:p>
  </w:endnote>
  <w:endnote w:type="continuationSeparator" w:id="0">
    <w:p w:rsidR="00234A4B" w:rsidRDefault="00234A4B" w:rsidP="001C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40227"/>
      <w:docPartObj>
        <w:docPartGallery w:val="Page Numbers (Bottom of Page)"/>
        <w:docPartUnique/>
      </w:docPartObj>
    </w:sdtPr>
    <w:sdtEndPr/>
    <w:sdtContent>
      <w:p w:rsidR="001C339A" w:rsidRDefault="001C339A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>
                                    <w:rPr>
                                      <w:sz w:val="18"/>
                                      <w:szCs w:val="18"/>
                                    </w:rPr>
                                  </w:sdtEndPr>
                                  <w:sdtContent>
                                    <w:p w:rsidR="001C339A" w:rsidRDefault="001C339A" w:rsidP="00DD001E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1C339A">
                                        <w:rPr>
                                          <w:rFonts w:ascii="Times New Roman" w:eastAsiaTheme="minorEastAsia" w:hAnsi="Times New Roman"/>
                                          <w:sz w:val="20"/>
                                          <w:szCs w:val="20"/>
                                        </w:rPr>
                                        <w:fldChar w:fldCharType="begin"/>
                                      </w:r>
                                      <w:r w:rsidRPr="001C339A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instrText>PAGE   \* MERGEFORMAT</w:instrText>
                                      </w:r>
                                      <w:r w:rsidRPr="001C339A">
                                        <w:rPr>
                                          <w:rFonts w:ascii="Times New Roman" w:eastAsiaTheme="minorEastAsia" w:hAnsi="Times New Roman"/>
                                          <w:sz w:val="20"/>
                                          <w:szCs w:val="20"/>
                                        </w:rPr>
                                        <w:fldChar w:fldCharType="separate"/>
                                      </w:r>
                                      <w:r w:rsidR="00524631" w:rsidRPr="00524631">
                                        <w:rPr>
                                          <w:rFonts w:ascii="Times New Roman" w:eastAsiaTheme="majorEastAsia" w:hAnsi="Times New Roman"/>
                                          <w:noProof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  <w:r w:rsidRPr="001C339A">
                                        <w:rPr>
                                          <w:rFonts w:ascii="Times New Roman" w:eastAsiaTheme="majorEastAsia" w:hAnsi="Times New Roman"/>
                                          <w:sz w:val="20"/>
                                          <w:szCs w:val="2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:rsidR="001C339A" w:rsidRDefault="001C339A" w:rsidP="00DD001E">
                                <w:pPr>
                                  <w:spacing w:after="0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1C339A">
                                  <w:rPr>
                                    <w:rFonts w:ascii="Times New Roman" w:eastAsiaTheme="minorEastAsia" w:hAnsi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C339A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instrText>PAGE   \* MERGEFORMAT</w:instrText>
                                </w:r>
                                <w:r w:rsidRPr="001C339A">
                                  <w:rPr>
                                    <w:rFonts w:ascii="Times New Roman" w:eastAsiaTheme="minorEastAsia" w:hAnsi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524631" w:rsidRPr="00524631">
                                  <w:rPr>
                                    <w:rFonts w:ascii="Times New Roman" w:eastAsiaTheme="majorEastAsia" w:hAnsi="Times New Roman"/>
                                    <w:noProof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1C339A">
                                  <w:rPr>
                                    <w:rFonts w:ascii="Times New Roman" w:eastAsiaTheme="majorEastAsia" w:hAnsi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4B" w:rsidRDefault="00234A4B" w:rsidP="001C339A">
      <w:pPr>
        <w:spacing w:after="0" w:line="240" w:lineRule="auto"/>
      </w:pPr>
      <w:r>
        <w:separator/>
      </w:r>
    </w:p>
  </w:footnote>
  <w:footnote w:type="continuationSeparator" w:id="0">
    <w:p w:rsidR="00234A4B" w:rsidRDefault="00234A4B" w:rsidP="001C3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C528"/>
      </v:shape>
    </w:pict>
  </w:numPicBullet>
  <w:abstractNum w:abstractNumId="0">
    <w:nsid w:val="0ECD0491"/>
    <w:multiLevelType w:val="hybridMultilevel"/>
    <w:tmpl w:val="B666EAB8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DF03965"/>
    <w:multiLevelType w:val="hybridMultilevel"/>
    <w:tmpl w:val="1F14C5B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CF0E08"/>
    <w:multiLevelType w:val="hybridMultilevel"/>
    <w:tmpl w:val="D4962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2436F"/>
    <w:multiLevelType w:val="hybridMultilevel"/>
    <w:tmpl w:val="907E9698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4AAA2277"/>
    <w:multiLevelType w:val="hybridMultilevel"/>
    <w:tmpl w:val="CD5A8114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4E87681A"/>
    <w:multiLevelType w:val="hybridMultilevel"/>
    <w:tmpl w:val="FBB885A0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51852C7B"/>
    <w:multiLevelType w:val="hybridMultilevel"/>
    <w:tmpl w:val="669E2910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52803F28"/>
    <w:multiLevelType w:val="hybridMultilevel"/>
    <w:tmpl w:val="28C460E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D0AD1"/>
    <w:multiLevelType w:val="hybridMultilevel"/>
    <w:tmpl w:val="51080D3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CD63A1C"/>
    <w:multiLevelType w:val="hybridMultilevel"/>
    <w:tmpl w:val="E9784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80A3B"/>
    <w:multiLevelType w:val="hybridMultilevel"/>
    <w:tmpl w:val="69F45742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5E74463F"/>
    <w:multiLevelType w:val="hybridMultilevel"/>
    <w:tmpl w:val="550CFDEA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D2"/>
    <w:rsid w:val="000311E4"/>
    <w:rsid w:val="0004301A"/>
    <w:rsid w:val="000477BD"/>
    <w:rsid w:val="00052520"/>
    <w:rsid w:val="00073639"/>
    <w:rsid w:val="000C7ABC"/>
    <w:rsid w:val="000D0472"/>
    <w:rsid w:val="000D440F"/>
    <w:rsid w:val="000F37D2"/>
    <w:rsid w:val="00134807"/>
    <w:rsid w:val="00143812"/>
    <w:rsid w:val="00147D59"/>
    <w:rsid w:val="00151B58"/>
    <w:rsid w:val="00197155"/>
    <w:rsid w:val="001A6FB1"/>
    <w:rsid w:val="001A6FCD"/>
    <w:rsid w:val="001C339A"/>
    <w:rsid w:val="001E0460"/>
    <w:rsid w:val="002229D0"/>
    <w:rsid w:val="00222F35"/>
    <w:rsid w:val="00234A4B"/>
    <w:rsid w:val="00250807"/>
    <w:rsid w:val="002745D5"/>
    <w:rsid w:val="002B51FD"/>
    <w:rsid w:val="002C2946"/>
    <w:rsid w:val="002D7EC6"/>
    <w:rsid w:val="002F0B86"/>
    <w:rsid w:val="0031285C"/>
    <w:rsid w:val="00333ACD"/>
    <w:rsid w:val="00347FD1"/>
    <w:rsid w:val="00365D79"/>
    <w:rsid w:val="003A639D"/>
    <w:rsid w:val="003B5577"/>
    <w:rsid w:val="003D2F35"/>
    <w:rsid w:val="003E3D7F"/>
    <w:rsid w:val="004B7251"/>
    <w:rsid w:val="004C1690"/>
    <w:rsid w:val="004E4B8C"/>
    <w:rsid w:val="004F7152"/>
    <w:rsid w:val="00506EAA"/>
    <w:rsid w:val="00511371"/>
    <w:rsid w:val="005162AF"/>
    <w:rsid w:val="00524631"/>
    <w:rsid w:val="0054472D"/>
    <w:rsid w:val="00565B9A"/>
    <w:rsid w:val="00597629"/>
    <w:rsid w:val="005A6CD2"/>
    <w:rsid w:val="005C3DD8"/>
    <w:rsid w:val="005E08A9"/>
    <w:rsid w:val="005E4575"/>
    <w:rsid w:val="005E7476"/>
    <w:rsid w:val="00604AFB"/>
    <w:rsid w:val="006609C3"/>
    <w:rsid w:val="00665ABD"/>
    <w:rsid w:val="006C2E22"/>
    <w:rsid w:val="006D1897"/>
    <w:rsid w:val="006E53F7"/>
    <w:rsid w:val="00710757"/>
    <w:rsid w:val="007166AA"/>
    <w:rsid w:val="0079148E"/>
    <w:rsid w:val="00794C9B"/>
    <w:rsid w:val="007A6DD9"/>
    <w:rsid w:val="007C16A1"/>
    <w:rsid w:val="007D100D"/>
    <w:rsid w:val="007D166B"/>
    <w:rsid w:val="00803B72"/>
    <w:rsid w:val="00856F2B"/>
    <w:rsid w:val="00860DE9"/>
    <w:rsid w:val="008767B0"/>
    <w:rsid w:val="008923B2"/>
    <w:rsid w:val="008A6B2C"/>
    <w:rsid w:val="008E63FC"/>
    <w:rsid w:val="008F1F68"/>
    <w:rsid w:val="009011EF"/>
    <w:rsid w:val="00904FB2"/>
    <w:rsid w:val="00981C25"/>
    <w:rsid w:val="0099398B"/>
    <w:rsid w:val="00A122EA"/>
    <w:rsid w:val="00A37E47"/>
    <w:rsid w:val="00AC1529"/>
    <w:rsid w:val="00AD71DD"/>
    <w:rsid w:val="00B01650"/>
    <w:rsid w:val="00B02899"/>
    <w:rsid w:val="00B52EF3"/>
    <w:rsid w:val="00B80251"/>
    <w:rsid w:val="00BD74E2"/>
    <w:rsid w:val="00C166A0"/>
    <w:rsid w:val="00C46479"/>
    <w:rsid w:val="00C63C49"/>
    <w:rsid w:val="00C7592F"/>
    <w:rsid w:val="00C91BA3"/>
    <w:rsid w:val="00CD4D6E"/>
    <w:rsid w:val="00CF1063"/>
    <w:rsid w:val="00CF1E50"/>
    <w:rsid w:val="00D36785"/>
    <w:rsid w:val="00D522AC"/>
    <w:rsid w:val="00D613AE"/>
    <w:rsid w:val="00DB75E0"/>
    <w:rsid w:val="00DD001E"/>
    <w:rsid w:val="00EB288E"/>
    <w:rsid w:val="00ED0C16"/>
    <w:rsid w:val="00EE7BFA"/>
    <w:rsid w:val="00F44EE6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E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339A"/>
  </w:style>
  <w:style w:type="paragraph" w:styleId="Altbilgi">
    <w:name w:val="footer"/>
    <w:basedOn w:val="Normal"/>
    <w:link w:val="AltbilgiChar"/>
    <w:uiPriority w:val="99"/>
    <w:unhideWhenUsed/>
    <w:rsid w:val="001C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339A"/>
  </w:style>
  <w:style w:type="paragraph" w:styleId="ListeParagraf">
    <w:name w:val="List Paragraph"/>
    <w:basedOn w:val="Normal"/>
    <w:uiPriority w:val="34"/>
    <w:qFormat/>
    <w:rsid w:val="002B51F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1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1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E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339A"/>
  </w:style>
  <w:style w:type="paragraph" w:styleId="Altbilgi">
    <w:name w:val="footer"/>
    <w:basedOn w:val="Normal"/>
    <w:link w:val="AltbilgiChar"/>
    <w:uiPriority w:val="99"/>
    <w:unhideWhenUsed/>
    <w:rsid w:val="001C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339A"/>
  </w:style>
  <w:style w:type="paragraph" w:styleId="ListeParagraf">
    <w:name w:val="List Paragraph"/>
    <w:basedOn w:val="Normal"/>
    <w:uiPriority w:val="34"/>
    <w:qFormat/>
    <w:rsid w:val="002B51F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1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1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FE71-AA66-4367-AE07-D8CF9A70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CETINKAYA</dc:creator>
  <cp:lastModifiedBy>ERDEMLER</cp:lastModifiedBy>
  <cp:revision>11</cp:revision>
  <dcterms:created xsi:type="dcterms:W3CDTF">2020-12-13T15:45:00Z</dcterms:created>
  <dcterms:modified xsi:type="dcterms:W3CDTF">2022-01-20T20:12:00Z</dcterms:modified>
</cp:coreProperties>
</file>